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91" w:rsidRDefault="00450CC9">
      <w:r>
        <w:t xml:space="preserve">Welcome back to Read2Succeed!  I am so excited </w:t>
      </w:r>
      <w:r w:rsidR="00B32191">
        <w:t xml:space="preserve">that tutors are returning to continue the important work with our students </w:t>
      </w:r>
      <w:r>
        <w:t xml:space="preserve">and </w:t>
      </w:r>
      <w:r w:rsidR="00B32191">
        <w:t xml:space="preserve">I </w:t>
      </w:r>
      <w:r>
        <w:t xml:space="preserve">am looking forward to a great school year.  </w:t>
      </w:r>
    </w:p>
    <w:p w:rsidR="00413C06" w:rsidRDefault="00B32191">
      <w:r>
        <w:t>In this video I will be taking a few</w:t>
      </w:r>
      <w:r w:rsidR="00450CC9">
        <w:t xml:space="preserve"> minutes to go over some key points</w:t>
      </w:r>
      <w:r w:rsidR="00386660">
        <w:t xml:space="preserve">, answer some common questions, </w:t>
      </w:r>
      <w:r w:rsidR="00450CC9">
        <w:t xml:space="preserve">and share a few </w:t>
      </w:r>
      <w:r>
        <w:t>tips and tricks to help improve sessions with you and our</w:t>
      </w:r>
      <w:r w:rsidR="00450CC9">
        <w:t xml:space="preserve"> students in our second grade </w:t>
      </w:r>
      <w:r w:rsidR="001F703B">
        <w:t xml:space="preserve">fluency </w:t>
      </w:r>
      <w:r w:rsidR="00450CC9">
        <w:t>program.</w:t>
      </w:r>
    </w:p>
    <w:p w:rsidR="00843126" w:rsidRDefault="0046233C">
      <w:r>
        <w:t>As</w:t>
      </w:r>
      <w:r w:rsidR="00843126">
        <w:t xml:space="preserve"> you may remember, Read2Succeed utilizes </w:t>
      </w:r>
      <w:r w:rsidR="00FC06B9">
        <w:t xml:space="preserve">The Six Minute Solution, a research based program that </w:t>
      </w:r>
      <w:r w:rsidR="00843126">
        <w:t>helps students succeed at reading fluency</w:t>
      </w:r>
      <w:r w:rsidR="00FC06B9">
        <w:t>. This</w:t>
      </w:r>
      <w:r w:rsidR="00843126">
        <w:t xml:space="preserve"> instructional model </w:t>
      </w:r>
      <w:r w:rsidR="00B32191">
        <w:t xml:space="preserve">is based on repeated-readings </w:t>
      </w:r>
      <w:r w:rsidR="00843126">
        <w:t xml:space="preserve">and partnering students whose fluency levels are closely matched. Research supports that </w:t>
      </w:r>
      <w:r w:rsidR="00FC06B9">
        <w:t>students’ reading skills improve when they work with classmates in a program with structured reading activities.</w:t>
      </w:r>
    </w:p>
    <w:p w:rsidR="00FC06B9" w:rsidRDefault="00B32191">
      <w:r>
        <w:t>The materials provided to</w:t>
      </w:r>
      <w:r w:rsidR="00E4062B">
        <w:t xml:space="preserve"> you and the students include </w:t>
      </w:r>
      <w:r>
        <w:t>folders, one for you and one for each student. Each</w:t>
      </w:r>
      <w:r w:rsidR="00FC06B9">
        <w:t xml:space="preserve"> folder </w:t>
      </w:r>
      <w:r>
        <w:t>contains</w:t>
      </w:r>
      <w:r w:rsidR="00FC06B9">
        <w:t xml:space="preserve"> a set of </w:t>
      </w:r>
      <w:r w:rsidR="00E4062B">
        <w:t>non-fiction</w:t>
      </w:r>
      <w:r w:rsidR="00FC06B9">
        <w:t xml:space="preserve"> passages that are based on social studies and science standards. The passages a</w:t>
      </w:r>
      <w:r>
        <w:t>re broken down by grade level- Level 1 – 1st grade</w:t>
      </w:r>
      <w:r w:rsidR="0046233C">
        <w:t xml:space="preserve"> reading</w:t>
      </w:r>
      <w:r>
        <w:t xml:space="preserve"> and Level 2- 2nd grade</w:t>
      </w:r>
      <w:r w:rsidR="0046233C">
        <w:t xml:space="preserve"> reading</w:t>
      </w:r>
      <w:r>
        <w:t xml:space="preserve">. </w:t>
      </w:r>
      <w:r w:rsidR="00E4062B">
        <w:t xml:space="preserve">You may refer to these sets by calling them Chapter 1 and Chapter 2 to keep the student confident. </w:t>
      </w:r>
      <w:r w:rsidR="00FC06B9">
        <w:t>Each grade level has five different themed units, each containing five related passages with common vocabulary</w:t>
      </w:r>
      <w:r w:rsidR="00E4062B">
        <w:t xml:space="preserve">. </w:t>
      </w:r>
      <w:r w:rsidR="00FC06B9">
        <w:t>As students practice the passages, they strengthen their background knowledge and vocabulary.</w:t>
      </w:r>
    </w:p>
    <w:p w:rsidR="00B32191" w:rsidRDefault="00B32191">
      <w:r>
        <w:t>Let’s quickly review what fluency</w:t>
      </w:r>
      <w:r w:rsidR="0046233C">
        <w:t xml:space="preserve"> is</w:t>
      </w:r>
      <w:r>
        <w:t xml:space="preserve"> </w:t>
      </w:r>
      <w:r w:rsidR="005D251F">
        <w:t>and the outcomes associated with fluent readers:</w:t>
      </w:r>
    </w:p>
    <w:p w:rsidR="00B32191" w:rsidRDefault="00B32191" w:rsidP="00B32191">
      <w:pPr>
        <w:pStyle w:val="ListParagraph"/>
        <w:numPr>
          <w:ilvl w:val="0"/>
          <w:numId w:val="2"/>
        </w:numPr>
      </w:pPr>
      <w:r>
        <w:t>Good reading “sounds” fluent:  which is reading smoothly, easily, and quickly.</w:t>
      </w:r>
    </w:p>
    <w:p w:rsidR="00B32191" w:rsidRDefault="00B32191" w:rsidP="00B32191">
      <w:pPr>
        <w:pStyle w:val="ListParagraph"/>
        <w:numPr>
          <w:ilvl w:val="0"/>
          <w:numId w:val="2"/>
        </w:numPr>
      </w:pPr>
      <w:r>
        <w:t>In order for a student to read fluently</w:t>
      </w:r>
      <w:r w:rsidR="005D251F">
        <w:t xml:space="preserve">, the reader must be able to decode words automatically </w:t>
      </w:r>
      <w:r w:rsidR="0046233C">
        <w:t xml:space="preserve">and </w:t>
      </w:r>
      <w:r w:rsidR="005D251F">
        <w:t>with accuracy.</w:t>
      </w:r>
    </w:p>
    <w:p w:rsidR="005D251F" w:rsidRDefault="005D251F" w:rsidP="00B32191">
      <w:pPr>
        <w:pStyle w:val="ListParagraph"/>
        <w:numPr>
          <w:ilvl w:val="0"/>
          <w:numId w:val="2"/>
        </w:numPr>
      </w:pPr>
      <w:r>
        <w:t>If a student is focusing his or her efforts on decoding and word recognition, there is little brain power left for comprehension.</w:t>
      </w:r>
    </w:p>
    <w:p w:rsidR="005D251F" w:rsidRDefault="005D251F" w:rsidP="00B32191">
      <w:pPr>
        <w:pStyle w:val="ListParagraph"/>
        <w:numPr>
          <w:ilvl w:val="0"/>
          <w:numId w:val="2"/>
        </w:numPr>
      </w:pPr>
      <w:r>
        <w:t>Fluent readers find reading pleasurable and therefore read more. Reading more increases comprehension, vocabulary, background knowledge, decoding and fluency.</w:t>
      </w:r>
    </w:p>
    <w:p w:rsidR="005D251F" w:rsidRDefault="005D251F" w:rsidP="00B32191">
      <w:pPr>
        <w:pStyle w:val="ListParagraph"/>
        <w:numPr>
          <w:ilvl w:val="0"/>
          <w:numId w:val="2"/>
        </w:numPr>
      </w:pPr>
      <w:r>
        <w:t>Fluent readers are able to complete both class assignments and homework up to 4 times faster than non-fluent readers.</w:t>
      </w:r>
    </w:p>
    <w:p w:rsidR="00501C81" w:rsidRDefault="005D251F" w:rsidP="005D251F">
      <w:pPr>
        <w:pStyle w:val="ListParagraph"/>
        <w:numPr>
          <w:ilvl w:val="0"/>
          <w:numId w:val="2"/>
        </w:numPr>
      </w:pPr>
      <w:r>
        <w:t xml:space="preserve">The goal is to bring students to grade level fluency. This means students in the second grade would be reading 90 correct words per minute on a Level 2 </w:t>
      </w:r>
      <w:r w:rsidR="0046233C">
        <w:t>passage without practicing the passage in advance of reading it aloud</w:t>
      </w:r>
      <w:r>
        <w:t xml:space="preserve"> by the end of the school year</w:t>
      </w:r>
      <w:r w:rsidR="00E4062B">
        <w:t xml:space="preserve"> (this is referred to as a “cold” read</w:t>
      </w:r>
      <w:r>
        <w:t>.</w:t>
      </w:r>
      <w:r w:rsidR="00E4062B">
        <w:t>)</w:t>
      </w:r>
    </w:p>
    <w:p w:rsidR="00501C81" w:rsidRDefault="0046233C">
      <w:r>
        <w:t>Here’s a few tips to help improve your tutoring sessions:</w:t>
      </w:r>
    </w:p>
    <w:p w:rsidR="00386660" w:rsidRDefault="00450CC9" w:rsidP="0046233C">
      <w:pPr>
        <w:pStyle w:val="ListParagraph"/>
        <w:numPr>
          <w:ilvl w:val="0"/>
          <w:numId w:val="1"/>
        </w:numPr>
      </w:pPr>
      <w:r>
        <w:t>As you know, the first time you meet with your student it can be both exciting and nerve wracking for both of you.  Spend a few minutes gett</w:t>
      </w:r>
      <w:r w:rsidR="00386660">
        <w:t>ing to know each child; the more of a rapport you build with</w:t>
      </w:r>
      <w:r w:rsidR="0046233C">
        <w:t xml:space="preserve"> your</w:t>
      </w:r>
      <w:r w:rsidR="00226C9C">
        <w:t xml:space="preserve"> students</w:t>
      </w:r>
      <w:r w:rsidR="00386660">
        <w:t>, the harder they will want to work for you.</w:t>
      </w:r>
    </w:p>
    <w:p w:rsidR="0046233C" w:rsidRDefault="001F703B" w:rsidP="0046233C">
      <w:pPr>
        <w:pStyle w:val="ListParagraph"/>
        <w:numPr>
          <w:ilvl w:val="0"/>
          <w:numId w:val="1"/>
        </w:numPr>
      </w:pPr>
      <w:r>
        <w:t>All students</w:t>
      </w:r>
      <w:r w:rsidR="00386660">
        <w:t xml:space="preserve"> MUST start with passage 10</w:t>
      </w:r>
      <w:r>
        <w:t xml:space="preserve">1.  </w:t>
      </w:r>
      <w:r w:rsidR="0046233C">
        <w:t>It does not matter when a student</w:t>
      </w:r>
      <w:r w:rsidR="00386660">
        <w:t xml:space="preserve"> start</w:t>
      </w:r>
      <w:r w:rsidR="0046233C">
        <w:t>s</w:t>
      </w:r>
      <w:r w:rsidR="00386660">
        <w:t xml:space="preserve"> the program ~ they must start with</w:t>
      </w:r>
      <w:r>
        <w:t xml:space="preserve"> passage</w:t>
      </w:r>
      <w:r w:rsidR="00386660">
        <w:t xml:space="preserve"> 101</w:t>
      </w:r>
      <w:r>
        <w:t>, which is the pretest score</w:t>
      </w:r>
      <w:r w:rsidR="00386660">
        <w:t xml:space="preserve">.  If you have a student that </w:t>
      </w:r>
      <w:r>
        <w:t xml:space="preserve">leaves the program for any reason, a replacement student should be identified and </w:t>
      </w:r>
      <w:r w:rsidR="00843126">
        <w:t xml:space="preserve">start the program with </w:t>
      </w:r>
      <w:r>
        <w:t>passage 101 following the program steps.</w:t>
      </w:r>
      <w:r w:rsidR="00386660">
        <w:t xml:space="preserve"> </w:t>
      </w:r>
      <w:r>
        <w:t xml:space="preserve">After the new student has a fluency score on passage 101, they can then join their partner on the passage the partner is </w:t>
      </w:r>
      <w:r w:rsidR="00843126">
        <w:t xml:space="preserve">currently </w:t>
      </w:r>
      <w:r>
        <w:t>reading.</w:t>
      </w:r>
    </w:p>
    <w:p w:rsidR="00386660" w:rsidRDefault="00386660" w:rsidP="0046233C">
      <w:pPr>
        <w:pStyle w:val="ListParagraph"/>
        <w:numPr>
          <w:ilvl w:val="0"/>
          <w:numId w:val="1"/>
        </w:numPr>
      </w:pPr>
      <w:r>
        <w:lastRenderedPageBreak/>
        <w:t>Students CAN have a second chance</w:t>
      </w:r>
      <w:r w:rsidR="001F703B">
        <w:t xml:space="preserve"> to read the passage by themselves for the timed reading</w:t>
      </w:r>
      <w:r>
        <w:t xml:space="preserve"> if they do not do well</w:t>
      </w:r>
      <w:r w:rsidR="001F703B">
        <w:t xml:space="preserve"> in</w:t>
      </w:r>
      <w:r>
        <w:t xml:space="preserve"> the first timed reading (assuming </w:t>
      </w:r>
      <w:r w:rsidR="001F703B">
        <w:t xml:space="preserve">there is time in the session). Let the student know </w:t>
      </w:r>
      <w:r>
        <w:t xml:space="preserve">WHY they did not do well the first time and </w:t>
      </w:r>
      <w:r w:rsidR="001F703B">
        <w:t>record the highest score</w:t>
      </w:r>
      <w:r>
        <w:t xml:space="preserve">.  </w:t>
      </w:r>
    </w:p>
    <w:p w:rsidR="00386660" w:rsidRDefault="00386660" w:rsidP="00386660">
      <w:pPr>
        <w:pStyle w:val="ListParagraph"/>
      </w:pPr>
    </w:p>
    <w:p w:rsidR="00386660" w:rsidRDefault="00EA1F12" w:rsidP="00386660">
      <w:pPr>
        <w:pStyle w:val="ListParagraph"/>
        <w:numPr>
          <w:ilvl w:val="0"/>
          <w:numId w:val="1"/>
        </w:numPr>
      </w:pPr>
      <w:r>
        <w:t xml:space="preserve">It is important to </w:t>
      </w:r>
      <w:r w:rsidR="001F703B">
        <w:t xml:space="preserve">have the student </w:t>
      </w:r>
      <w:r>
        <w:t>graph their progress</w:t>
      </w:r>
      <w:r w:rsidR="001F703B">
        <w:t xml:space="preserve"> in each session</w:t>
      </w:r>
      <w:r>
        <w:t xml:space="preserve">. </w:t>
      </w:r>
      <w:r w:rsidR="00415F5B">
        <w:t xml:space="preserve">This </w:t>
      </w:r>
      <w:r>
        <w:t xml:space="preserve">visual representation </w:t>
      </w:r>
      <w:r w:rsidR="001F703B">
        <w:t>is important for the student</w:t>
      </w:r>
      <w:r>
        <w:t xml:space="preserve"> to see their growth.  </w:t>
      </w:r>
      <w:r w:rsidR="000F2BF4">
        <w:t>Please do not skip this step!</w:t>
      </w:r>
    </w:p>
    <w:p w:rsidR="00EA1F12" w:rsidRDefault="00EA1F12" w:rsidP="00EA1F12">
      <w:pPr>
        <w:pStyle w:val="ListParagraph"/>
      </w:pPr>
    </w:p>
    <w:p w:rsidR="00CC4655" w:rsidRDefault="00EA1F12" w:rsidP="00386660">
      <w:pPr>
        <w:pStyle w:val="ListParagraph"/>
        <w:numPr>
          <w:ilvl w:val="0"/>
          <w:numId w:val="1"/>
        </w:numPr>
      </w:pPr>
      <w:r>
        <w:t>When counting errors, if a student adds a word to the passage</w:t>
      </w:r>
      <w:r w:rsidR="0046233C">
        <w:t>, this word</w:t>
      </w:r>
      <w:r>
        <w:t xml:space="preserve"> is not counted a</w:t>
      </w:r>
      <w:r w:rsidR="0046233C">
        <w:t>s an error. If a</w:t>
      </w:r>
      <w:r>
        <w:t xml:space="preserve"> </w:t>
      </w:r>
      <w:r w:rsidR="0046233C">
        <w:t>student</w:t>
      </w:r>
      <w:r w:rsidR="00226C9C">
        <w:t xml:space="preserve"> self-correct</w:t>
      </w:r>
      <w:r w:rsidR="0046233C">
        <w:t>s</w:t>
      </w:r>
      <w:r>
        <w:t xml:space="preserve"> </w:t>
      </w:r>
      <w:r w:rsidR="0046233C">
        <w:t>a word they pronounce incorrectly, it is no longer counted as an error</w:t>
      </w:r>
      <w:r>
        <w:t xml:space="preserve">.  If the student cannot say the word in conversation correctly, they will not be able to read it correctly either.  </w:t>
      </w:r>
    </w:p>
    <w:p w:rsidR="00CC4655" w:rsidRDefault="00CC4655" w:rsidP="00CC4655">
      <w:pPr>
        <w:pStyle w:val="ListParagraph"/>
      </w:pPr>
    </w:p>
    <w:p w:rsidR="00EA1F12" w:rsidRDefault="00EA1F12" w:rsidP="00386660">
      <w:pPr>
        <w:pStyle w:val="ListParagraph"/>
        <w:numPr>
          <w:ilvl w:val="0"/>
          <w:numId w:val="1"/>
        </w:numPr>
      </w:pPr>
      <w:r>
        <w:t>When you are echo reading, you sho</w:t>
      </w:r>
      <w:r w:rsidR="000F2BF4">
        <w:t>uld be able to hear the</w:t>
      </w:r>
      <w:r>
        <w:t xml:space="preserve"> words they</w:t>
      </w:r>
      <w:r w:rsidR="0046233C">
        <w:t xml:space="preserve"> cannot correctly pronounce. </w:t>
      </w:r>
      <w:r w:rsidR="000F2BF4">
        <w:t xml:space="preserve">For example, </w:t>
      </w:r>
      <w:r w:rsidR="0046233C">
        <w:t>a student says</w:t>
      </w:r>
      <w:r w:rsidR="000F2BF4">
        <w:t xml:space="preserve"> “</w:t>
      </w:r>
      <w:proofErr w:type="spellStart"/>
      <w:r w:rsidR="000F2BF4">
        <w:t>scretch</w:t>
      </w:r>
      <w:proofErr w:type="spellEnd"/>
      <w:r w:rsidR="000F2BF4">
        <w:t xml:space="preserve">” instead of “stretch”.  </w:t>
      </w:r>
      <w:r w:rsidR="00CC4655">
        <w:t>The student mentioned it in a</w:t>
      </w:r>
      <w:r w:rsidR="000F2BF4">
        <w:t xml:space="preserve"> conversation about st</w:t>
      </w:r>
      <w:r w:rsidR="00CC4655">
        <w:t xml:space="preserve">retching by pronouncing stretch as </w:t>
      </w:r>
      <w:r w:rsidR="000F2BF4">
        <w:t>“</w:t>
      </w:r>
      <w:r w:rsidR="00CC4655">
        <w:t xml:space="preserve">screech.” It was not </w:t>
      </w:r>
      <w:r w:rsidR="00782057" w:rsidRPr="00782057">
        <w:rPr>
          <w:b/>
        </w:rPr>
        <w:t>read</w:t>
      </w:r>
      <w:r w:rsidR="00CC4655">
        <w:t xml:space="preserve"> wrong, but</w:t>
      </w:r>
      <w:r w:rsidR="00782057">
        <w:t xml:space="preserve"> </w:t>
      </w:r>
      <w:r w:rsidR="00782057" w:rsidRPr="00782057">
        <w:rPr>
          <w:b/>
        </w:rPr>
        <w:t>pronounced</w:t>
      </w:r>
      <w:r w:rsidR="00CC4655">
        <w:t xml:space="preserve"> </w:t>
      </w:r>
      <w:r w:rsidR="00782057">
        <w:t>wrong</w:t>
      </w:r>
      <w:r w:rsidR="00CC4655">
        <w:t>. It would be hard to change this pronunciation in a 40 minute session. My recommendation is to mention this to the teacher who is mostly likely aware of the issue.</w:t>
      </w:r>
    </w:p>
    <w:p w:rsidR="00EA1F12" w:rsidRDefault="00EA1F12" w:rsidP="00EA1F12">
      <w:pPr>
        <w:pStyle w:val="ListParagraph"/>
      </w:pPr>
    </w:p>
    <w:p w:rsidR="00EA1F12" w:rsidRDefault="000F2BF4" w:rsidP="00386660">
      <w:pPr>
        <w:pStyle w:val="ListParagraph"/>
        <w:numPr>
          <w:ilvl w:val="0"/>
          <w:numId w:val="1"/>
        </w:numPr>
      </w:pPr>
      <w:r>
        <w:t xml:space="preserve">It is vital </w:t>
      </w:r>
      <w:r w:rsidR="00CC4655">
        <w:t>to follow the steps of the program.</w:t>
      </w:r>
      <w:r>
        <w:t xml:space="preserve"> </w:t>
      </w:r>
      <w:r w:rsidR="00CC4655">
        <w:t>The program is</w:t>
      </w:r>
      <w:r>
        <w:t xml:space="preserve"> an “</w:t>
      </w:r>
      <w:r w:rsidR="007613A5">
        <w:t>I do; we do; you do” model</w:t>
      </w:r>
      <w:r w:rsidR="00CC4655">
        <w:t xml:space="preserve">. All </w:t>
      </w:r>
      <w:r>
        <w:t>steps are necessary</w:t>
      </w:r>
      <w:r w:rsidR="00CC4655">
        <w:t xml:space="preserve"> to </w:t>
      </w:r>
      <w:r w:rsidR="007613A5">
        <w:t xml:space="preserve">help the student </w:t>
      </w:r>
      <w:r w:rsidR="00CC4655">
        <w:t xml:space="preserve">meet the goal of becoming a fluent reader. </w:t>
      </w:r>
      <w:r>
        <w:t xml:space="preserve">That does not mean you cannot modify </w:t>
      </w:r>
      <w:r w:rsidR="00CC4655">
        <w:t>a step</w:t>
      </w:r>
      <w:r>
        <w:t xml:space="preserve"> to fit the needs of your student, but each student needs to</w:t>
      </w:r>
      <w:r w:rsidR="00E4062B">
        <w:t xml:space="preserve"> hear the passage read fluently and</w:t>
      </w:r>
      <w:r>
        <w:t xml:space="preserve"> </w:t>
      </w:r>
      <w:r w:rsidR="004F389C">
        <w:t>participate in echo</w:t>
      </w:r>
      <w:r w:rsidR="00E4062B">
        <w:t xml:space="preserve"> </w:t>
      </w:r>
      <w:r w:rsidR="004F389C">
        <w:t xml:space="preserve">and choral reading </w:t>
      </w:r>
      <w:r w:rsidR="00226C9C">
        <w:t xml:space="preserve">before they </w:t>
      </w:r>
      <w:r w:rsidR="004F389C">
        <w:t>are asked to read independently for time in</w:t>
      </w:r>
      <w:r>
        <w:t xml:space="preserve"> order to boost their</w:t>
      </w:r>
      <w:r w:rsidR="00CC4655">
        <w:t xml:space="preserve"> fluency</w:t>
      </w:r>
      <w:r>
        <w:t xml:space="preserve"> scores.</w:t>
      </w:r>
    </w:p>
    <w:p w:rsidR="000F2BF4" w:rsidRDefault="000F2BF4" w:rsidP="000F2BF4">
      <w:pPr>
        <w:pStyle w:val="ListParagraph"/>
      </w:pPr>
    </w:p>
    <w:p w:rsidR="007613A5" w:rsidRDefault="000F2BF4" w:rsidP="00CA3CBD">
      <w:pPr>
        <w:pStyle w:val="ListParagraph"/>
        <w:numPr>
          <w:ilvl w:val="0"/>
          <w:numId w:val="1"/>
        </w:numPr>
      </w:pPr>
      <w:r>
        <w:t xml:space="preserve">If a student </w:t>
      </w:r>
      <w:r w:rsidR="004F389C">
        <w:t>is reading consistently over 120</w:t>
      </w:r>
      <w:r w:rsidR="00CC4655">
        <w:t>+</w:t>
      </w:r>
      <w:r>
        <w:t xml:space="preserve"> c</w:t>
      </w:r>
      <w:r w:rsidR="004F389C">
        <w:t>orrect words per minute on L</w:t>
      </w:r>
      <w:r>
        <w:t>evel 2 passages</w:t>
      </w:r>
      <w:r w:rsidR="00CC4655">
        <w:t xml:space="preserve"> for at least 2 consecutive sessions, you will want to “graduate”</w:t>
      </w:r>
      <w:r w:rsidR="004F389C">
        <w:t xml:space="preserve"> that student in order to </w:t>
      </w:r>
      <w:r>
        <w:t>bring in a new student</w:t>
      </w:r>
      <w:r w:rsidR="007613A5">
        <w:t xml:space="preserve"> since the original student has </w:t>
      </w:r>
      <w:r>
        <w:t xml:space="preserve">reached their goal.  </w:t>
      </w:r>
    </w:p>
    <w:p w:rsidR="007613A5" w:rsidRDefault="007613A5" w:rsidP="007613A5">
      <w:pPr>
        <w:pStyle w:val="ListParagraph"/>
      </w:pPr>
    </w:p>
    <w:p w:rsidR="004F389C" w:rsidRDefault="007613A5" w:rsidP="004F389C">
      <w:pPr>
        <w:pStyle w:val="ListParagraph"/>
        <w:numPr>
          <w:ilvl w:val="0"/>
          <w:numId w:val="1"/>
        </w:numPr>
      </w:pPr>
      <w:r>
        <w:t xml:space="preserve">Use the green highlighter to draw a horizontal line for the student to see </w:t>
      </w:r>
      <w:r w:rsidR="00782057">
        <w:t>the goal they are working towards on their</w:t>
      </w:r>
      <w:r>
        <w:t xml:space="preserve"> student</w:t>
      </w:r>
      <w:r w:rsidR="00782057">
        <w:t xml:space="preserve"> graph</w:t>
      </w:r>
      <w:r w:rsidR="004F389C">
        <w:t xml:space="preserve"> which is 120 </w:t>
      </w:r>
      <w:proofErr w:type="spellStart"/>
      <w:r w:rsidR="004F389C">
        <w:t>cwpm</w:t>
      </w:r>
      <w:proofErr w:type="spellEnd"/>
      <w:r w:rsidR="00782057">
        <w:t xml:space="preserve">.  </w:t>
      </w:r>
      <w:r>
        <w:t>In addition, highlight the</w:t>
      </w:r>
      <w:r w:rsidR="00782057">
        <w:t xml:space="preserve"> </w:t>
      </w:r>
      <w:r>
        <w:t xml:space="preserve">70 </w:t>
      </w:r>
      <w:proofErr w:type="spellStart"/>
      <w:r>
        <w:t>cwpm</w:t>
      </w:r>
      <w:proofErr w:type="spellEnd"/>
      <w:r w:rsidR="000F2BF4">
        <w:t xml:space="preserve"> on their graph </w:t>
      </w:r>
      <w:r>
        <w:t xml:space="preserve">to indicate achievement of moving </w:t>
      </w:r>
      <w:r w:rsidR="004F389C">
        <w:t xml:space="preserve">from Level 1 </w:t>
      </w:r>
      <w:r>
        <w:t>to L</w:t>
      </w:r>
      <w:r w:rsidR="000F2BF4">
        <w:t>evel 2 passages</w:t>
      </w:r>
      <w:r w:rsidR="004F389C">
        <w:t xml:space="preserve"> in yellow.</w:t>
      </w:r>
    </w:p>
    <w:p w:rsidR="004F389C" w:rsidRPr="004F389C" w:rsidRDefault="004F389C" w:rsidP="004F389C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4F389C" w:rsidRPr="004F389C" w:rsidRDefault="004F389C" w:rsidP="004F389C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 xml:space="preserve">Students may think that </w:t>
      </w:r>
      <w:r w:rsidRPr="004F389C">
        <w:rPr>
          <w:rFonts w:ascii="Arial" w:eastAsia="Times New Roman" w:hAnsi="Arial" w:cs="Arial"/>
          <w:sz w:val="20"/>
          <w:szCs w:val="20"/>
        </w:rPr>
        <w:t xml:space="preserve">"good readers" are those who are good "word callers." Though fluency involves </w:t>
      </w:r>
      <w:r>
        <w:rPr>
          <w:rFonts w:ascii="Arial" w:eastAsia="Times New Roman" w:hAnsi="Arial" w:cs="Arial"/>
          <w:sz w:val="20"/>
          <w:szCs w:val="20"/>
        </w:rPr>
        <w:t>students</w:t>
      </w:r>
      <w:r w:rsidRPr="004F389C">
        <w:rPr>
          <w:rFonts w:ascii="Arial" w:eastAsia="Times New Roman" w:hAnsi="Arial" w:cs="Arial"/>
          <w:sz w:val="20"/>
          <w:szCs w:val="20"/>
        </w:rPr>
        <w:t xml:space="preserve"> being able to actually read words quickly, </w:t>
      </w:r>
      <w:r>
        <w:rPr>
          <w:rFonts w:ascii="Arial" w:eastAsia="Times New Roman" w:hAnsi="Arial" w:cs="Arial"/>
          <w:sz w:val="20"/>
          <w:szCs w:val="20"/>
        </w:rPr>
        <w:t>remind them that the</w:t>
      </w:r>
      <w:r w:rsidRPr="004F389C">
        <w:rPr>
          <w:rFonts w:ascii="Arial" w:eastAsia="Times New Roman" w:hAnsi="Arial" w:cs="Arial"/>
          <w:sz w:val="20"/>
          <w:szCs w:val="20"/>
        </w:rPr>
        <w:t xml:space="preserve"> whole purpose for learn</w:t>
      </w:r>
      <w:r w:rsidR="00E4062B">
        <w:rPr>
          <w:rFonts w:ascii="Arial" w:eastAsia="Times New Roman" w:hAnsi="Arial" w:cs="Arial"/>
          <w:sz w:val="20"/>
          <w:szCs w:val="20"/>
        </w:rPr>
        <w:t>ing to read is to understand what they are reading</w:t>
      </w:r>
      <w:r w:rsidRPr="004F389C">
        <w:rPr>
          <w:rFonts w:ascii="Arial" w:eastAsia="Times New Roman" w:hAnsi="Arial" w:cs="Arial"/>
          <w:sz w:val="20"/>
          <w:szCs w:val="20"/>
        </w:rPr>
        <w:t>. </w:t>
      </w:r>
    </w:p>
    <w:p w:rsidR="004F389C" w:rsidRPr="004F389C" w:rsidRDefault="004F389C" w:rsidP="004F389C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0D1E86" w:rsidRPr="000D1E86" w:rsidRDefault="004F389C" w:rsidP="000D1E86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 xml:space="preserve">Near the end of the program, have each pair </w:t>
      </w:r>
      <w:r w:rsidRPr="004F389C">
        <w:rPr>
          <w:rFonts w:ascii="Arial" w:eastAsia="Times New Roman" w:hAnsi="Arial" w:cs="Arial"/>
          <w:sz w:val="20"/>
          <w:szCs w:val="20"/>
        </w:rPr>
        <w:t xml:space="preserve">chose a </w:t>
      </w:r>
      <w:r w:rsidR="000D1E86">
        <w:rPr>
          <w:rFonts w:ascii="Arial" w:eastAsia="Times New Roman" w:hAnsi="Arial" w:cs="Arial"/>
          <w:sz w:val="20"/>
          <w:szCs w:val="20"/>
        </w:rPr>
        <w:t xml:space="preserve">passage unit to revisit. Have them create a story </w:t>
      </w:r>
      <w:r w:rsidR="000A2919">
        <w:rPr>
          <w:rFonts w:ascii="Arial" w:eastAsia="Times New Roman" w:hAnsi="Arial" w:cs="Arial"/>
          <w:sz w:val="20"/>
          <w:szCs w:val="20"/>
        </w:rPr>
        <w:t xml:space="preserve">in which they use the information and vocabulary they </w:t>
      </w:r>
      <w:r w:rsidR="000D1E86">
        <w:rPr>
          <w:rFonts w:ascii="Arial" w:eastAsia="Times New Roman" w:hAnsi="Arial" w:cs="Arial"/>
          <w:sz w:val="20"/>
          <w:szCs w:val="20"/>
        </w:rPr>
        <w:t>learned from the unit to</w:t>
      </w:r>
      <w:r w:rsidR="000A2919">
        <w:rPr>
          <w:rFonts w:ascii="Arial" w:eastAsia="Times New Roman" w:hAnsi="Arial" w:cs="Arial"/>
          <w:sz w:val="20"/>
          <w:szCs w:val="20"/>
        </w:rPr>
        <w:t xml:space="preserve"> share </w:t>
      </w:r>
      <w:r w:rsidRPr="004F389C">
        <w:rPr>
          <w:rFonts w:ascii="Arial" w:eastAsia="Times New Roman" w:hAnsi="Arial" w:cs="Arial"/>
          <w:sz w:val="20"/>
          <w:szCs w:val="20"/>
        </w:rPr>
        <w:t>with their class</w:t>
      </w:r>
      <w:r w:rsidR="000D1E86">
        <w:rPr>
          <w:rFonts w:ascii="Arial" w:eastAsia="Times New Roman" w:hAnsi="Arial" w:cs="Arial"/>
          <w:sz w:val="20"/>
          <w:szCs w:val="20"/>
        </w:rPr>
        <w:t>mates</w:t>
      </w:r>
      <w:r w:rsidRPr="004F389C">
        <w:rPr>
          <w:rFonts w:ascii="Arial" w:eastAsia="Times New Roman" w:hAnsi="Arial" w:cs="Arial"/>
          <w:sz w:val="20"/>
          <w:szCs w:val="20"/>
        </w:rPr>
        <w:t xml:space="preserve">. </w:t>
      </w:r>
      <w:r w:rsidR="000A2919">
        <w:rPr>
          <w:rFonts w:ascii="Arial" w:eastAsia="Times New Roman" w:hAnsi="Arial" w:cs="Arial"/>
          <w:sz w:val="20"/>
          <w:szCs w:val="20"/>
        </w:rPr>
        <w:t>This can be done with any remaining time after the timed readings.</w:t>
      </w:r>
    </w:p>
    <w:p w:rsidR="000D1E86" w:rsidRPr="000D1E86" w:rsidRDefault="000D1E86" w:rsidP="000D1E8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0D1E86" w:rsidRPr="000D1E86" w:rsidRDefault="000D1E86" w:rsidP="00024B16"/>
    <w:p w:rsidR="000D1E86" w:rsidRPr="000D1E86" w:rsidRDefault="000D1E86" w:rsidP="000D1E86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>Have students</w:t>
      </w:r>
      <w:r w:rsidR="004F389C" w:rsidRPr="000D1E86">
        <w:rPr>
          <w:rFonts w:ascii="Arial" w:eastAsia="Times New Roman" w:hAnsi="Arial" w:cs="Arial"/>
          <w:sz w:val="20"/>
          <w:szCs w:val="20"/>
        </w:rPr>
        <w:t xml:space="preserve"> identify key words that helped them read in phrases and therefore read more fluently. </w:t>
      </w:r>
      <w:r>
        <w:rPr>
          <w:rFonts w:ascii="Arial" w:eastAsia="Times New Roman" w:hAnsi="Arial" w:cs="Arial"/>
          <w:sz w:val="20"/>
          <w:szCs w:val="20"/>
        </w:rPr>
        <w:t>Students can be</w:t>
      </w:r>
      <w:r w:rsidR="004F389C" w:rsidRPr="000D1E86">
        <w:rPr>
          <w:rFonts w:ascii="Arial" w:eastAsia="Times New Roman" w:hAnsi="Arial" w:cs="Arial"/>
          <w:sz w:val="20"/>
          <w:szCs w:val="20"/>
        </w:rPr>
        <w:t xml:space="preserve"> "word detectives" </w:t>
      </w:r>
      <w:r>
        <w:rPr>
          <w:rFonts w:ascii="Arial" w:eastAsia="Times New Roman" w:hAnsi="Arial" w:cs="Arial"/>
          <w:sz w:val="20"/>
          <w:szCs w:val="20"/>
        </w:rPr>
        <w:t>by</w:t>
      </w:r>
      <w:r w:rsidR="004F389C" w:rsidRPr="000D1E86">
        <w:rPr>
          <w:rFonts w:ascii="Arial" w:eastAsia="Times New Roman" w:hAnsi="Arial" w:cs="Arial"/>
          <w:sz w:val="20"/>
          <w:szCs w:val="20"/>
        </w:rPr>
        <w:t xml:space="preserve"> looking for little words (in, to, up, for, etc.) that signified that the following words should be read smoothly in a phrase</w:t>
      </w:r>
      <w:proofErr w:type="gramStart"/>
      <w:r w:rsidR="004F389C" w:rsidRPr="000D1E86">
        <w:rPr>
          <w:rFonts w:ascii="Arial" w:eastAsia="Times New Roman" w:hAnsi="Arial" w:cs="Arial"/>
          <w:sz w:val="20"/>
          <w:szCs w:val="20"/>
        </w:rPr>
        <w:t>  </w:t>
      </w:r>
      <w:r w:rsidR="004F389C" w:rsidRPr="000D1E86">
        <w:rPr>
          <w:rStyle w:val="spellchecker-word-highlight"/>
          <w:rFonts w:ascii="Arial" w:eastAsia="Times New Roman" w:hAnsi="Arial" w:cs="Arial"/>
          <w:sz w:val="20"/>
          <w:szCs w:val="20"/>
        </w:rPr>
        <w:t>i.e</w:t>
      </w:r>
      <w:proofErr w:type="gramEnd"/>
      <w:r w:rsidR="004F389C" w:rsidRPr="000D1E86">
        <w:rPr>
          <w:rFonts w:ascii="Arial" w:eastAsia="Times New Roman" w:hAnsi="Arial" w:cs="Arial"/>
          <w:sz w:val="20"/>
          <w:szCs w:val="20"/>
        </w:rPr>
        <w:t xml:space="preserve">. IN my house, TO the </w:t>
      </w:r>
      <w:r>
        <w:rPr>
          <w:rFonts w:ascii="Arial" w:eastAsia="Times New Roman" w:hAnsi="Arial" w:cs="Arial"/>
          <w:sz w:val="20"/>
          <w:szCs w:val="20"/>
        </w:rPr>
        <w:t>store, UP the hill.</w:t>
      </w:r>
      <w:r w:rsidR="004F389C" w:rsidRPr="000D1E8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Have students identify and highlight</w:t>
      </w:r>
      <w:r w:rsidR="004F389C" w:rsidRPr="000D1E86">
        <w:rPr>
          <w:rFonts w:ascii="Arial" w:eastAsia="Times New Roman" w:hAnsi="Arial" w:cs="Arial"/>
          <w:sz w:val="20"/>
          <w:szCs w:val="20"/>
        </w:rPr>
        <w:t xml:space="preserve"> the phrases in </w:t>
      </w:r>
      <w:r>
        <w:rPr>
          <w:rFonts w:ascii="Arial" w:eastAsia="Times New Roman" w:hAnsi="Arial" w:cs="Arial"/>
          <w:sz w:val="20"/>
          <w:szCs w:val="20"/>
        </w:rPr>
        <w:t>the passages.</w:t>
      </w:r>
      <w:r w:rsidR="004F389C" w:rsidRPr="000D1E8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They can then apply this </w:t>
      </w:r>
      <w:r w:rsidR="00024B16">
        <w:rPr>
          <w:rFonts w:ascii="Arial" w:eastAsia="Times New Roman" w:hAnsi="Arial" w:cs="Arial"/>
          <w:sz w:val="20"/>
          <w:szCs w:val="20"/>
        </w:rPr>
        <w:t>strategy</w:t>
      </w:r>
      <w:r w:rsidR="004F389C" w:rsidRPr="000D1E86">
        <w:rPr>
          <w:rFonts w:ascii="Arial" w:eastAsia="Times New Roman" w:hAnsi="Arial" w:cs="Arial"/>
          <w:sz w:val="20"/>
          <w:szCs w:val="20"/>
        </w:rPr>
        <w:t xml:space="preserve"> of </w:t>
      </w:r>
      <w:r w:rsidR="000A2919">
        <w:rPr>
          <w:rFonts w:ascii="Arial" w:eastAsia="Times New Roman" w:hAnsi="Arial" w:cs="Arial"/>
          <w:sz w:val="20"/>
          <w:szCs w:val="20"/>
        </w:rPr>
        <w:t xml:space="preserve">grouping </w:t>
      </w:r>
      <w:r w:rsidR="004F389C" w:rsidRPr="000D1E86">
        <w:rPr>
          <w:rFonts w:ascii="Arial" w:eastAsia="Times New Roman" w:hAnsi="Arial" w:cs="Arial"/>
          <w:sz w:val="20"/>
          <w:szCs w:val="20"/>
        </w:rPr>
        <w:t>words when reading books independently.</w:t>
      </w:r>
    </w:p>
    <w:p w:rsidR="000D1E86" w:rsidRPr="000D1E86" w:rsidRDefault="000D1E86" w:rsidP="000D1E8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024B16" w:rsidRPr="00024B16" w:rsidRDefault="000D1E86" w:rsidP="00024B16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 xml:space="preserve">Have students draw and write what they remembered from the session’s reading. This is </w:t>
      </w:r>
      <w:r w:rsidR="004F389C" w:rsidRPr="000D1E86">
        <w:rPr>
          <w:rFonts w:ascii="Arial" w:eastAsia="Times New Roman" w:hAnsi="Arial" w:cs="Arial"/>
          <w:sz w:val="20"/>
          <w:szCs w:val="20"/>
        </w:rPr>
        <w:t>a quick reminder that reading was all about learning</w:t>
      </w:r>
      <w:r>
        <w:rPr>
          <w:rFonts w:ascii="Arial" w:eastAsia="Times New Roman" w:hAnsi="Arial" w:cs="Arial"/>
          <w:sz w:val="20"/>
          <w:szCs w:val="20"/>
        </w:rPr>
        <w:t xml:space="preserve"> new information. Afterwards, the pair can</w:t>
      </w:r>
      <w:r w:rsidR="004F389C" w:rsidRPr="000D1E8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spellchecker-word-highlight"/>
          <w:rFonts w:ascii="Arial" w:eastAsia="Times New Roman" w:hAnsi="Arial" w:cs="Arial"/>
          <w:sz w:val="20"/>
          <w:szCs w:val="20"/>
        </w:rPr>
        <w:t>share and discuss</w:t>
      </w:r>
      <w:r w:rsidR="004F389C" w:rsidRPr="000D1E86">
        <w:rPr>
          <w:rStyle w:val="spellchecker-word-highlight"/>
          <w:rFonts w:ascii="Arial" w:eastAsia="Times New Roman" w:hAnsi="Arial" w:cs="Arial"/>
          <w:sz w:val="20"/>
          <w:szCs w:val="20"/>
        </w:rPr>
        <w:t> </w:t>
      </w:r>
      <w:r w:rsidR="004F389C" w:rsidRPr="000D1E86">
        <w:rPr>
          <w:rFonts w:ascii="Arial" w:eastAsia="Times New Roman" w:hAnsi="Arial" w:cs="Arial"/>
          <w:sz w:val="20"/>
          <w:szCs w:val="20"/>
        </w:rPr>
        <w:t>information, while</w:t>
      </w:r>
      <w:r>
        <w:rPr>
          <w:rFonts w:ascii="Arial" w:eastAsia="Times New Roman" w:hAnsi="Arial" w:cs="Arial"/>
          <w:sz w:val="20"/>
          <w:szCs w:val="20"/>
        </w:rPr>
        <w:t xml:space="preserve"> recalling and enhancing what was</w:t>
      </w:r>
      <w:r w:rsidR="004F389C" w:rsidRPr="000D1E86">
        <w:rPr>
          <w:rFonts w:ascii="Arial" w:eastAsia="Times New Roman" w:hAnsi="Arial" w:cs="Arial"/>
          <w:sz w:val="20"/>
          <w:szCs w:val="20"/>
        </w:rPr>
        <w:t xml:space="preserve"> learned.</w:t>
      </w:r>
    </w:p>
    <w:p w:rsidR="00024B16" w:rsidRDefault="00024B16" w:rsidP="00024B16">
      <w:pPr>
        <w:pStyle w:val="ListParagraph"/>
      </w:pPr>
    </w:p>
    <w:p w:rsidR="00024B16" w:rsidRDefault="00024B16" w:rsidP="00024B16">
      <w:pPr>
        <w:pStyle w:val="ListParagraph"/>
        <w:numPr>
          <w:ilvl w:val="0"/>
          <w:numId w:val="1"/>
        </w:numPr>
      </w:pPr>
      <w:r>
        <w:t>Don’t forget the flower graphic for helping the students to recall main idea and supporting details of the passage. For Level 2 passages, questions for discussion are included in your tutor folder.</w:t>
      </w:r>
    </w:p>
    <w:p w:rsidR="00024B16" w:rsidRDefault="00024B16" w:rsidP="00024B16">
      <w:pPr>
        <w:pStyle w:val="ListParagraph"/>
      </w:pPr>
    </w:p>
    <w:p w:rsidR="00024B16" w:rsidRDefault="00024B16" w:rsidP="00024B16">
      <w:pPr>
        <w:pStyle w:val="ListParagraph"/>
        <w:numPr>
          <w:ilvl w:val="0"/>
          <w:numId w:val="1"/>
        </w:numPr>
      </w:pPr>
      <w:r>
        <w:t>National geographic books will be provided as extra reading material. They can be sent home as a gift from you when the students finish reading them. Extra books, poetry books, and games are available upon request from the Read2Succeed office.</w:t>
      </w:r>
    </w:p>
    <w:p w:rsidR="009E3834" w:rsidRDefault="009E3834" w:rsidP="009E3834">
      <w:pPr>
        <w:pStyle w:val="ListParagraph"/>
      </w:pPr>
    </w:p>
    <w:p w:rsidR="009E3834" w:rsidRDefault="009E3834" w:rsidP="009E3834">
      <w:pPr>
        <w:pStyle w:val="ListParagraph"/>
        <w:numPr>
          <w:ilvl w:val="0"/>
          <w:numId w:val="1"/>
        </w:numPr>
        <w:spacing w:line="256" w:lineRule="auto"/>
      </w:pPr>
      <w:r>
        <w:t>Sessions may be schedule twice a week instead of once a week. This is pending school and teacher approval.</w:t>
      </w:r>
    </w:p>
    <w:p w:rsidR="00024B16" w:rsidRDefault="00024B16" w:rsidP="00024B16">
      <w:pPr>
        <w:pStyle w:val="ListParagraph"/>
      </w:pPr>
    </w:p>
    <w:p w:rsidR="00024B16" w:rsidRDefault="00024B16" w:rsidP="00024B16">
      <w:r>
        <w:t>I hope this information has been helpful to you. A transcript of this video</w:t>
      </w:r>
      <w:r w:rsidR="009E3834">
        <w:t xml:space="preserve"> may</w:t>
      </w:r>
      <w:r>
        <w:t xml:space="preserve"> be found on the Foundation website, volunteers tab and then resource page.</w:t>
      </w:r>
      <w:bookmarkStart w:id="0" w:name="_GoBack"/>
      <w:bookmarkEnd w:id="0"/>
    </w:p>
    <w:p w:rsidR="00024B16" w:rsidRDefault="00024B16" w:rsidP="00024B16">
      <w:r>
        <w:t>Remember, you are a vital part of helping your students to become fluent readers. Staying consistent by tutoring weekly is key to their success. Thank you for your commitment and a</w:t>
      </w:r>
      <w:r w:rsidR="009E3834">
        <w:t>ll that you do for our students and the Read2Succeed program.</w:t>
      </w:r>
    </w:p>
    <w:sectPr w:rsidR="0002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3D0F"/>
    <w:multiLevelType w:val="hybridMultilevel"/>
    <w:tmpl w:val="E56E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5AC1"/>
    <w:multiLevelType w:val="hybridMultilevel"/>
    <w:tmpl w:val="D07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E9F"/>
    <w:multiLevelType w:val="hybridMultilevel"/>
    <w:tmpl w:val="2A94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C9"/>
    <w:rsid w:val="00024B16"/>
    <w:rsid w:val="000A2919"/>
    <w:rsid w:val="000D1E86"/>
    <w:rsid w:val="000F2BF4"/>
    <w:rsid w:val="001F703B"/>
    <w:rsid w:val="00226C9C"/>
    <w:rsid w:val="00386660"/>
    <w:rsid w:val="00415F5B"/>
    <w:rsid w:val="00450CC9"/>
    <w:rsid w:val="0046233C"/>
    <w:rsid w:val="004F389C"/>
    <w:rsid w:val="00501C81"/>
    <w:rsid w:val="005D251F"/>
    <w:rsid w:val="00644A25"/>
    <w:rsid w:val="007613A5"/>
    <w:rsid w:val="00782057"/>
    <w:rsid w:val="00843126"/>
    <w:rsid w:val="009E3834"/>
    <w:rsid w:val="00AC1175"/>
    <w:rsid w:val="00B32191"/>
    <w:rsid w:val="00CC4655"/>
    <w:rsid w:val="00CD57B2"/>
    <w:rsid w:val="00E4062B"/>
    <w:rsid w:val="00EA1F12"/>
    <w:rsid w:val="00F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8901"/>
  <w15:chartTrackingRefBased/>
  <w15:docId w15:val="{3A7B3F9C-4373-4E82-B548-BB8253DC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60"/>
    <w:pPr>
      <w:ind w:left="720"/>
      <w:contextualSpacing/>
    </w:pPr>
  </w:style>
  <w:style w:type="character" w:customStyle="1" w:styleId="spellchecker-word-highlight">
    <w:name w:val="spellchecker-word-highlight"/>
    <w:basedOn w:val="DefaultParagraphFont"/>
    <w:rsid w:val="004F389C"/>
  </w:style>
  <w:style w:type="character" w:styleId="Strong">
    <w:name w:val="Strong"/>
    <w:basedOn w:val="DefaultParagraphFont"/>
    <w:uiPriority w:val="22"/>
    <w:qFormat/>
    <w:rsid w:val="004F3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Kt</dc:creator>
  <cp:keywords/>
  <dc:description/>
  <cp:lastModifiedBy>Conrad, Elizabeth A.</cp:lastModifiedBy>
  <cp:revision>4</cp:revision>
  <dcterms:created xsi:type="dcterms:W3CDTF">2020-07-07T18:48:00Z</dcterms:created>
  <dcterms:modified xsi:type="dcterms:W3CDTF">2020-07-07T20:45:00Z</dcterms:modified>
</cp:coreProperties>
</file>